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:rsidR="006E44DC" w:rsidRPr="006E44DC" w:rsidRDefault="006E44DC" w:rsidP="006E44DC">
            <w:pPr>
              <w:jc w:val="center"/>
              <w:rPr>
                <w:b/>
                <w:bCs/>
              </w:rPr>
            </w:pPr>
            <w:r w:rsidRPr="006E44DC">
              <w:rPr>
                <w:b/>
                <w:bCs/>
              </w:rPr>
              <w:t>Prijedlog Odluke o sudjelovanju investitora u gradnji javnih parkirališnih ili garažnih mjesta na području Grada Šibenika</w:t>
            </w:r>
          </w:p>
          <w:p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6E44D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provedbu dokumenata prostornog uređenja i gradnju</w:t>
            </w:r>
          </w:p>
        </w:tc>
      </w:tr>
      <w:tr w:rsidR="00FD326B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C7266C" w:rsidRDefault="006E44DC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14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bookmarkStart w:id="0" w:name="_GoBack"/>
            <w:bookmarkEnd w:id="0"/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2019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</w:t>
            </w:r>
            <w:r w:rsidR="001843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28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studenog 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201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6E44DC" w:rsidRDefault="006E44DC" w:rsidP="006E44DC">
            <w:pPr>
              <w:jc w:val="center"/>
              <w:rPr>
                <w:rFonts w:ascii="Arial" w:hAnsi="Arial" w:cs="Arial"/>
              </w:rPr>
            </w:pPr>
            <w:r w:rsidRPr="004351C3">
              <w:rPr>
                <w:rFonts w:ascii="Arial" w:hAnsi="Arial" w:cs="Arial"/>
              </w:rPr>
              <w:t>Ovom Odlukom od</w:t>
            </w:r>
            <w:r>
              <w:rPr>
                <w:rFonts w:ascii="Arial" w:hAnsi="Arial" w:cs="Arial"/>
              </w:rPr>
              <w:t>ređuju se uvjeti, iznos naknade i</w:t>
            </w:r>
            <w:r w:rsidRPr="004351C3">
              <w:rPr>
                <w:rFonts w:ascii="Arial" w:hAnsi="Arial" w:cs="Arial"/>
              </w:rPr>
              <w:t xml:space="preserve"> način izdavanja suglasnosti Grada </w:t>
            </w:r>
            <w:r>
              <w:rPr>
                <w:rFonts w:ascii="Arial" w:hAnsi="Arial" w:cs="Arial"/>
              </w:rPr>
              <w:t>Šibenika</w:t>
            </w:r>
            <w:r w:rsidRPr="004351C3">
              <w:rPr>
                <w:rFonts w:ascii="Arial" w:hAnsi="Arial" w:cs="Arial"/>
              </w:rPr>
              <w:t xml:space="preserve"> investitoru prilikom izdavanja akta za građenje </w:t>
            </w:r>
            <w:r>
              <w:rPr>
                <w:rFonts w:ascii="Arial" w:hAnsi="Arial" w:cs="Arial"/>
              </w:rPr>
              <w:t xml:space="preserve">na </w:t>
            </w:r>
            <w:r w:rsidRPr="004351C3">
              <w:rPr>
                <w:rFonts w:ascii="Arial" w:hAnsi="Arial" w:cs="Arial"/>
              </w:rPr>
              <w:t>temelj</w:t>
            </w:r>
            <w:r>
              <w:rPr>
                <w:rFonts w:ascii="Arial" w:hAnsi="Arial" w:cs="Arial"/>
              </w:rPr>
              <w:t>u</w:t>
            </w:r>
            <w:r w:rsidRPr="004351C3">
              <w:rPr>
                <w:rFonts w:ascii="Arial" w:hAnsi="Arial" w:cs="Arial"/>
              </w:rPr>
              <w:t xml:space="preserve"> kojeg se dozvoljava građenje, rekonstrukcija, prenamjena, privođenje namjeni ili djelatnosti, a koji nema mogućnost osiguranja potrebnog broja parkirališnih </w:t>
            </w:r>
            <w:r>
              <w:rPr>
                <w:rFonts w:ascii="Arial" w:hAnsi="Arial" w:cs="Arial"/>
              </w:rPr>
              <w:t xml:space="preserve">ili garažnih </w:t>
            </w:r>
            <w:r w:rsidRPr="004351C3">
              <w:rPr>
                <w:rFonts w:ascii="Arial" w:hAnsi="Arial" w:cs="Arial"/>
              </w:rPr>
              <w:t xml:space="preserve">mjesta u skladu s </w:t>
            </w:r>
            <w:r>
              <w:rPr>
                <w:rFonts w:ascii="Arial" w:hAnsi="Arial" w:cs="Arial"/>
              </w:rPr>
              <w:t xml:space="preserve">predmetnim </w:t>
            </w:r>
            <w:r w:rsidRPr="004351C3">
              <w:rPr>
                <w:rFonts w:ascii="Arial" w:hAnsi="Arial" w:cs="Arial"/>
              </w:rPr>
              <w:t>prostornim plano</w:t>
            </w:r>
            <w:r>
              <w:rPr>
                <w:rFonts w:ascii="Arial" w:hAnsi="Arial" w:cs="Arial"/>
              </w:rPr>
              <w:t>m</w:t>
            </w:r>
            <w:r w:rsidRPr="004351C3">
              <w:rPr>
                <w:rFonts w:ascii="Arial" w:hAnsi="Arial" w:cs="Arial"/>
              </w:rPr>
              <w:t xml:space="preserve"> i koji za potrebe te građevine zatraži suglasnost za osiguranje određenog broja parkirališnih</w:t>
            </w:r>
            <w:r>
              <w:rPr>
                <w:rFonts w:ascii="Arial" w:hAnsi="Arial" w:cs="Arial"/>
              </w:rPr>
              <w:t xml:space="preserve"> ili garažnih </w:t>
            </w:r>
            <w:r w:rsidRPr="004351C3">
              <w:rPr>
                <w:rFonts w:ascii="Arial" w:hAnsi="Arial" w:cs="Arial"/>
              </w:rPr>
              <w:t>mjesta na javnim parkiralištima</w:t>
            </w:r>
            <w:r>
              <w:rPr>
                <w:rFonts w:ascii="Arial" w:hAnsi="Arial" w:cs="Arial"/>
              </w:rPr>
              <w:t xml:space="preserve"> i u garažama</w:t>
            </w:r>
            <w:r w:rsidRPr="004351C3">
              <w:rPr>
                <w:rFonts w:ascii="Arial" w:hAnsi="Arial" w:cs="Arial"/>
              </w:rPr>
              <w:t>.</w:t>
            </w:r>
          </w:p>
        </w:tc>
      </w:tr>
      <w:tr w:rsidR="00FD326B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6E44DC">
              <w:rPr>
                <w:rFonts w:ascii="Segoe UI" w:hAnsi="Segoe UI" w:cs="Segoe UI"/>
                <w:b/>
                <w:sz w:val="20"/>
                <w:szCs w:val="20"/>
              </w:rPr>
              <w:t>branka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6E44DC">
              <w:rPr>
                <w:rFonts w:ascii="Segoe UI" w:hAnsi="Segoe UI" w:cs="Segoe UI"/>
                <w:b/>
                <w:sz w:val="20"/>
                <w:szCs w:val="20"/>
              </w:rPr>
              <w:t>vrancic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6E44DC">
              <w:rPr>
                <w:rFonts w:ascii="Segoe UI" w:hAnsi="Segoe UI" w:cs="Segoe UI"/>
                <w:b/>
                <w:sz w:val="20"/>
                <w:szCs w:val="20"/>
              </w:rPr>
              <w:t>28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6E44DC">
              <w:rPr>
                <w:rFonts w:ascii="Segoe UI" w:hAnsi="Segoe UI" w:cs="Segoe UI"/>
                <w:b/>
                <w:sz w:val="20"/>
                <w:szCs w:val="20"/>
              </w:rPr>
              <w:t>studenog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201</w:t>
            </w:r>
            <w:r w:rsidR="00A25909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FF3" w:rsidRDefault="001E3FF3" w:rsidP="00FD326B">
      <w:pPr>
        <w:spacing w:after="0" w:line="240" w:lineRule="auto"/>
      </w:pPr>
      <w:r>
        <w:separator/>
      </w:r>
    </w:p>
  </w:endnote>
  <w:endnote w:type="continuationSeparator" w:id="0">
    <w:p w:rsidR="001E3FF3" w:rsidRDefault="001E3FF3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FF3" w:rsidRDefault="001E3FF3" w:rsidP="00FD326B">
      <w:pPr>
        <w:spacing w:after="0" w:line="240" w:lineRule="auto"/>
      </w:pPr>
      <w:r>
        <w:separator/>
      </w:r>
    </w:p>
  </w:footnote>
  <w:footnote w:type="continuationSeparator" w:id="0">
    <w:p w:rsidR="001E3FF3" w:rsidRDefault="001E3FF3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D6A37"/>
    <w:rsid w:val="00137480"/>
    <w:rsid w:val="00140F12"/>
    <w:rsid w:val="00155390"/>
    <w:rsid w:val="00156B68"/>
    <w:rsid w:val="00184352"/>
    <w:rsid w:val="0019639A"/>
    <w:rsid w:val="001E3FF3"/>
    <w:rsid w:val="002205C1"/>
    <w:rsid w:val="00264683"/>
    <w:rsid w:val="00283E91"/>
    <w:rsid w:val="002B76C6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849B7"/>
    <w:rsid w:val="004A457A"/>
    <w:rsid w:val="00507F5C"/>
    <w:rsid w:val="005129E6"/>
    <w:rsid w:val="00526D0B"/>
    <w:rsid w:val="00527C91"/>
    <w:rsid w:val="0053575C"/>
    <w:rsid w:val="0056356D"/>
    <w:rsid w:val="005774D4"/>
    <w:rsid w:val="00581F72"/>
    <w:rsid w:val="005900A8"/>
    <w:rsid w:val="005A62B4"/>
    <w:rsid w:val="005D607E"/>
    <w:rsid w:val="006416E4"/>
    <w:rsid w:val="00675E1A"/>
    <w:rsid w:val="006D7BDF"/>
    <w:rsid w:val="006E44DC"/>
    <w:rsid w:val="006E5204"/>
    <w:rsid w:val="007010FE"/>
    <w:rsid w:val="00734921"/>
    <w:rsid w:val="00750CDC"/>
    <w:rsid w:val="007A3213"/>
    <w:rsid w:val="007D02FC"/>
    <w:rsid w:val="007D6209"/>
    <w:rsid w:val="00816691"/>
    <w:rsid w:val="00816FF6"/>
    <w:rsid w:val="008249D0"/>
    <w:rsid w:val="008411A4"/>
    <w:rsid w:val="00882E97"/>
    <w:rsid w:val="008836C7"/>
    <w:rsid w:val="008A3870"/>
    <w:rsid w:val="008C27E4"/>
    <w:rsid w:val="008E4AF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12B3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848A-CB7B-43B8-AE28-2DD46DFC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Daria Lešić</cp:lastModifiedBy>
  <cp:revision>4</cp:revision>
  <cp:lastPrinted>2019-07-19T09:52:00Z</cp:lastPrinted>
  <dcterms:created xsi:type="dcterms:W3CDTF">2019-09-02T10:16:00Z</dcterms:created>
  <dcterms:modified xsi:type="dcterms:W3CDTF">2019-11-14T13:37:00Z</dcterms:modified>
</cp:coreProperties>
</file>